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F351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6  陶罐和铁罐</w:t>
      </w:r>
    </w:p>
    <w:p w14:paraId="271A347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433379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感受寓言故事中的教育意义或深刻的道理，感受中华文化的博大精深，</w:t>
      </w:r>
      <w:r>
        <w:rPr>
          <w:rFonts w:hint="eastAsia" w:ascii="宋体" w:hAnsi="宋体"/>
          <w:sz w:val="24"/>
          <w:szCs w:val="30"/>
        </w:rPr>
        <w:t>认同中华文化，提升文化自信。</w:t>
      </w:r>
    </w:p>
    <w:p w14:paraId="0C14F45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</w:t>
      </w:r>
      <w:r>
        <w:rPr>
          <w:rFonts w:hint="eastAsia" w:ascii="宋体" w:hAnsi="宋体"/>
          <w:sz w:val="24"/>
          <w:szCs w:val="24"/>
        </w:rPr>
        <w:t>描写陶罐和铁罐神态、语言的方法</w:t>
      </w:r>
      <w:r>
        <w:rPr>
          <w:rFonts w:hint="eastAsia" w:ascii="宋体" w:hAnsi="宋体"/>
          <w:sz w:val="24"/>
          <w:szCs w:val="30"/>
        </w:rPr>
        <w:t>。</w:t>
      </w:r>
    </w:p>
    <w:p w14:paraId="6259CD1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通过语言剖析人物内心，明白寓言揭示的道理。</w:t>
      </w:r>
    </w:p>
    <w:p w14:paraId="3FD0DEB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</w:t>
      </w:r>
      <w:r>
        <w:rPr>
          <w:rFonts w:hint="eastAsia" w:ascii="宋体" w:hAnsi="宋体"/>
          <w:sz w:val="24"/>
          <w:szCs w:val="24"/>
        </w:rPr>
        <w:t>本文生动的对话及鲜明的对比描写，</w:t>
      </w:r>
      <w:r>
        <w:rPr>
          <w:rFonts w:hint="eastAsia" w:ascii="宋体" w:hAnsi="宋体"/>
          <w:sz w:val="24"/>
          <w:szCs w:val="30"/>
        </w:rPr>
        <w:t>感受作者是如何借助</w:t>
      </w:r>
      <w:r>
        <w:rPr>
          <w:rFonts w:hint="eastAsia" w:ascii="宋体" w:hAnsi="宋体"/>
          <w:sz w:val="24"/>
          <w:szCs w:val="24"/>
        </w:rPr>
        <w:t>语言表达</w:t>
      </w:r>
      <w:r>
        <w:rPr>
          <w:rFonts w:hint="eastAsia" w:ascii="宋体" w:hAnsi="宋体"/>
          <w:sz w:val="24"/>
          <w:szCs w:val="30"/>
        </w:rPr>
        <w:t>突显</w:t>
      </w:r>
      <w:r>
        <w:rPr>
          <w:rFonts w:hint="eastAsia" w:ascii="宋体" w:hAnsi="宋体"/>
          <w:sz w:val="24"/>
          <w:szCs w:val="24"/>
        </w:rPr>
        <w:t>两个不同人物</w:t>
      </w:r>
      <w:r>
        <w:rPr>
          <w:rFonts w:hint="eastAsia" w:ascii="宋体" w:hAnsi="宋体"/>
          <w:sz w:val="24"/>
          <w:szCs w:val="30"/>
        </w:rPr>
        <w:t>的</w:t>
      </w:r>
      <w:r>
        <w:rPr>
          <w:rFonts w:hint="eastAsia" w:ascii="宋体" w:hAnsi="宋体"/>
          <w:sz w:val="24"/>
          <w:szCs w:val="24"/>
        </w:rPr>
        <w:t>性格</w:t>
      </w:r>
      <w:r>
        <w:rPr>
          <w:rFonts w:hint="eastAsia" w:ascii="宋体" w:hAnsi="宋体"/>
          <w:sz w:val="24"/>
          <w:szCs w:val="30"/>
        </w:rPr>
        <w:t>。</w:t>
      </w:r>
    </w:p>
    <w:p w14:paraId="005C11F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9B422C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教材：本文是一篇童话故事，这个故事主要是通过对话展示情节、推进故事发展，塑造人物形象，阐明道理。讲的是骄傲的铁罐自恃坚硬，瞧不起陶罐，常常奚落陶罐，谦虚的陶罐以礼相让，据理力争。许多年过去了，陶罐被人们挖掘出来依然如故，而铁罐早已无影无踪。从而揭示道理人都有长处和短处，要看到别人的长处，正视自己的短处，应相互尊重对方，和睦相处。</w:t>
      </w:r>
    </w:p>
    <w:p w14:paraId="22DFFE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言：本文的语言表达特点有二：一是故事是以人物之间生动的对话推动故事的发展。人物语言和提示语用词生动、准确，如奚落、傲慢、轻蔑、儒弱等。可以通过边读边想象人物的神态语气、心理的方法去感受铁罐的傲慢，陶罐的谦虚。二是运用了鲜明的对比描写来突出文章的主旨。如态度、语气上的对比：一个骄傲，一个谦虚；称呼上的对比：如“我就知道你不敢，懦弱的东西！”与“不敢，铁罐兄弟。”；结果的对比：最后陶罐依然光洁、朴素、美观与铁罐的无影无踪的对比。在对比中，两个性格不同的人物给人留下了深刻的印象。</w:t>
      </w:r>
    </w:p>
    <w:p w14:paraId="401D26F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思维：文章中人物神态、语言描写突出，反映鲜明的人物性格，学生大致能读懂，但是通过语言剖析人物内心，并且与寓言告诉的道理结合，学生的深度思维能力还不够，需要教师引导。本文揭示的道理学生能说一二，但是多角度思考，全面概括还有困难。</w:t>
      </w:r>
    </w:p>
    <w:p w14:paraId="16CB6C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关注词语：通过偏旁区分同音字“脑和恼”。“恼”的偏旁是“忄”跟人的心情有关，如“恼怒”。“脑”的偏旁是“月”和人的身体有关，如“脑袋”。</w:t>
      </w:r>
    </w:p>
    <w:p w14:paraId="7BA7B4D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1ABC1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1.认识“陶、罐”等11个生字，会写“骄、傲”等</w:t>
      </w:r>
      <w:r>
        <w:rPr>
          <w:rFonts w:hint="eastAsia" w:ascii="楷体" w:hAnsi="楷体" w:eastAsia="楷体" w:cs="楷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个字，会写“国王、骄傲”等16个词语。</w:t>
      </w:r>
    </w:p>
    <w:p w14:paraId="21D76D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2.结合课文相关词句，了解陶罐和铁罐不同的性格特点。分角色朗读课文。</w:t>
      </w:r>
    </w:p>
    <w:p w14:paraId="39E1411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3.默读课文，能说出陶罐和铁罐之间发生的故事，懂得每个人都有长处和短处，学习正确看待人和事物。</w:t>
      </w:r>
    </w:p>
    <w:p w14:paraId="7E9C6D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4.能说出“阅读链接”中的北风和课文中的铁罐的相似之处。</w:t>
      </w:r>
    </w:p>
    <w:p w14:paraId="429A256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F4A99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结合课文相关词句，了解陶罐和铁罐不同的性格。分角色朗读课文。</w:t>
      </w:r>
    </w:p>
    <w:p w14:paraId="7344DAE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40225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默读课文，能说出陶罐和铁罐之间发生的故事，懂得每个人都有长处和短处，学习正确看待人和事物。</w:t>
      </w:r>
    </w:p>
    <w:p w14:paraId="4C86F1D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35D055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2431CA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D8077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61598D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9F6723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6ED78B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1.认识“陶、罐”等11个生字，会写“骄、傲”等12个字。</w:t>
      </w:r>
    </w:p>
    <w:p w14:paraId="05048A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2.整体感知课文，重点学习第一至九自然段，结合课文相关词句，了解陶罐和铁罐不同的性格特点。分角色朗读课文。</w:t>
      </w:r>
    </w:p>
    <w:p w14:paraId="55F9087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51A2722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一、提出问题，导入新课</w:t>
      </w:r>
    </w:p>
    <w:p w14:paraId="25337F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教师提出问题：同学们，你们知道陶器是什么吗？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4BE25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预设：陶器是用粘土为胎，经过手捏、轮制、模塑等方法加工成型干燥后,放在窑内烧制而成的物品。</w:t>
      </w:r>
    </w:p>
    <w:p w14:paraId="379F15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学生欣赏陶器图片。</w:t>
      </w:r>
    </w:p>
    <w:p w14:paraId="6E1DBE6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2.教师导入：今天我们要学习的就是一个有关陶罐和铁罐的寓言故事。这则寓言会告诉我们什么道理呢？让我们一起来学习吧。</w:t>
      </w:r>
    </w:p>
    <w:p w14:paraId="0FF6D4E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陶罐和铁罐</w:t>
      </w:r>
      <w:r>
        <w:rPr>
          <w:rFonts w:hint="eastAsia" w:ascii="宋体" w:hAnsi="宋体" w:cs="宋体"/>
          <w:sz w:val="24"/>
          <w:szCs w:val="24"/>
          <w:lang w:bidi="ar"/>
        </w:rPr>
        <w:t>，</w:t>
      </w:r>
      <w:r>
        <w:rPr>
          <w:rFonts w:hint="eastAsia" w:ascii="宋体" w:hAnsi="宋体"/>
          <w:sz w:val="24"/>
          <w:szCs w:val="24"/>
        </w:rPr>
        <w:t>学生齐读课题。</w:t>
      </w:r>
    </w:p>
    <w:p w14:paraId="463A2C3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二、初读课文，</w:t>
      </w:r>
      <w:r>
        <w:rPr>
          <w:rFonts w:hint="eastAsia" w:ascii="宋体" w:hAnsi="宋体"/>
          <w:b/>
          <w:bCs/>
          <w:sz w:val="24"/>
          <w:szCs w:val="24"/>
        </w:rPr>
        <w:t>疏通字音</w:t>
      </w:r>
    </w:p>
    <w:p w14:paraId="107E6A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1.初读课文。</w:t>
      </w:r>
    </w:p>
    <w:p w14:paraId="5C982D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教师提出要求：自由朗读课文，读准字音，读通句子，注意停顿。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4611D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学生活动：</w:t>
      </w:r>
      <w:r>
        <w:rPr>
          <w:rFonts w:hint="eastAsia" w:ascii="宋体" w:hAnsi="宋体" w:cs="宋体"/>
          <w:sz w:val="24"/>
          <w:szCs w:val="24"/>
        </w:rPr>
        <w:t>自主朗读课文。</w:t>
      </w:r>
    </w:p>
    <w:p w14:paraId="1D2E0D5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2.学习字词。</w:t>
      </w:r>
    </w:p>
    <w:p w14:paraId="1C9DA24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出示词语：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陶罐  骄傲  谦虚  懦弱  恼怒  流逝  惊讶  代价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</w:t>
      </w:r>
    </w:p>
    <w:p w14:paraId="084B10E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教师指名读词语，同学间注意纠正字音。</w:t>
      </w:r>
    </w:p>
    <w:p w14:paraId="3B1CD65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92421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教师提出问题：想一起玩考古挖宝的游戏吗？看看我们都能挖出什么？</w:t>
      </w:r>
    </w:p>
    <w:p w14:paraId="2343835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预设：骄  傲  谦  虚  懦  捧  尘  弱  提  价 </w:t>
      </w:r>
    </w:p>
    <w:p w14:paraId="275E6AA9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三、再读课文，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整体感知</w:t>
      </w:r>
    </w:p>
    <w:p w14:paraId="0A1EAD8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</w:t>
      </w:r>
      <w:r>
        <w:rPr>
          <w:rFonts w:hint="eastAsia" w:ascii="宋体" w:hAnsi="宋体" w:cs="宋体"/>
          <w:color w:val="000000"/>
          <w:sz w:val="24"/>
          <w:szCs w:val="24"/>
        </w:rPr>
        <w:t>默读课文，说一说：课文讲了陶罐和铁罐之间的什么事？</w:t>
      </w:r>
    </w:p>
    <w:p w14:paraId="30FAC43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师生交流：国王橱柜里的铁罐认为自己很坚硬，瞧不起陶罐，常常奚落它。陶罐却很谦和，争辩几句后，不再理会铁罐。埋在土里许多年以后，陶罐出土成为文物，铁罐却消失得无影无踪。</w:t>
      </w:r>
    </w:p>
    <w:p w14:paraId="1327CDE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</w:t>
      </w:r>
      <w:r>
        <w:rPr>
          <w:rFonts w:hint="eastAsia" w:ascii="宋体" w:hAnsi="宋体" w:cs="宋体"/>
          <w:color w:val="000000"/>
          <w:sz w:val="24"/>
          <w:szCs w:val="24"/>
        </w:rPr>
        <w:t>结合课文的两幅插图，说一说，故事中有哪两个场景？</w:t>
      </w:r>
    </w:p>
    <w:p w14:paraId="101205F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预设1：国王的橱柜里。</w:t>
      </w:r>
    </w:p>
    <w:p w14:paraId="758E2BE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预设2：荒凉的废墟上。</w:t>
      </w:r>
    </w:p>
    <w:p w14:paraId="0C2D310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教师引导：由这两个场景可以把课文分成两部分，你来说说每部分的主要内容吧！</w:t>
      </w:r>
    </w:p>
    <w:p w14:paraId="3E410DE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师生交流：第一部分（1-9自然段）：铁罐自恃坚硬，奚落陶罐。</w:t>
      </w:r>
    </w:p>
    <w:p w14:paraId="3B4EE21D">
      <w:pPr>
        <w:spacing w:after="0" w:line="360" w:lineRule="auto"/>
        <w:ind w:firstLine="1680" w:firstLineChars="7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第二部分（10-17自然段）：许多年后，陶罐完好如初，而铁罐却找不到了。</w:t>
      </w:r>
    </w:p>
    <w:p w14:paraId="3E4B6E8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概括故事的主要内容对于三年级学生来说有一定难度，给出提示的词语，目的是给学生搭建支架，降低难度，帮助学生把故事内容讲清楚。在此基础上，梳理文章的结构，从整体上把握课文。）</w:t>
      </w:r>
    </w:p>
    <w:p w14:paraId="75D807F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四、品读课文，深入理解</w:t>
      </w:r>
    </w:p>
    <w:p w14:paraId="15CEF7D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教师提出要求：</w:t>
      </w:r>
      <w:r>
        <w:rPr>
          <w:rFonts w:hint="eastAsia" w:ascii="宋体" w:hAnsi="宋体" w:cs="宋体"/>
          <w:color w:val="000000"/>
          <w:sz w:val="24"/>
          <w:szCs w:val="24"/>
        </w:rPr>
        <w:t>朗读课文1-9自然段，说一说：铁罐为什么要奚落陶罐？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AE1BC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（1）交流语句：国王的橱柜里有两个罐子，一个是陶的，一个是铁的。骄傲的铁罐看不起陶罐，常常奚落它。</w:t>
      </w:r>
    </w:p>
    <w:p w14:paraId="18CFE4C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①教师提出问题：“奚落”是什么意思？</w:t>
      </w:r>
    </w:p>
    <w:p w14:paraId="64928F7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预设：用尖刻的话数说别人的短处，使人难堪。</w:t>
      </w:r>
    </w:p>
    <w:p w14:paraId="02E241F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②思考比较，发现人物特点。教师提出问题：陶罐和铁罐有什么优点和缺点？铁罐为什么要奚落陶罐？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271E9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预设1：铁罐优点：坚固。</w:t>
      </w:r>
    </w:p>
    <w:p w14:paraId="7E92EA1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预设2：陶罐缺点：易碎。</w:t>
      </w:r>
    </w:p>
    <w:p w14:paraId="313A7E3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预设3：因为铁罐很坚硬，所以它很骄傲。</w:t>
      </w:r>
    </w:p>
    <w:p w14:paraId="5F322A9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预设4：因为陶罐很容易破碎，所以不敢和铁罐碰一碰。</w:t>
      </w:r>
    </w:p>
    <w:p w14:paraId="77282CC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2.教师引导：铁罐是怎样奚落陶罐的？陶罐又是怎么回应的？朗读第2-9自然段，圈画出描写铁罐和陶罐神态、动作的词语，感悟铁罐和陶罐的特点。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3D80EC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师生交流：</w:t>
      </w:r>
      <w:r>
        <w:rPr>
          <w:rFonts w:hint="eastAsia" w:ascii="宋体" w:hAnsi="宋体" w:cs="宋体"/>
          <w:color w:val="000000"/>
          <w:sz w:val="24"/>
          <w:szCs w:val="24"/>
        </w:rPr>
        <w:t>铁罐：傲慢  轻蔑  恼怒</w:t>
      </w:r>
    </w:p>
    <w:p w14:paraId="327F0CB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陶罐：谦虚  争辩  不再理会</w:t>
      </w:r>
    </w:p>
    <w:p w14:paraId="0162036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3.教师提出问题：</w:t>
      </w:r>
      <w:r>
        <w:rPr>
          <w:rFonts w:ascii="宋体" w:hAnsi="宋体" w:cs="宋体"/>
          <w:color w:val="000000"/>
          <w:sz w:val="24"/>
          <w:szCs w:val="24"/>
        </w:rPr>
        <w:t>你还从哪些地方感受到两个人物不同的性格？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6D7E3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hint="eastAsia" w:ascii="宋体" w:hAnsi="宋体" w:cs="宋体"/>
          <w:color w:val="000000"/>
          <w:sz w:val="24"/>
          <w:szCs w:val="24"/>
        </w:rPr>
        <w:t>称呼：“陶罐子/懦弱的东西”对比“铁罐兄弟”，可以看出铁罐傲慢、没礼貌，而陶罐彬彬有礼。</w:t>
      </w:r>
    </w:p>
    <w:p w14:paraId="354A1DE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内容：铁罐一味奚落和攻击陶罐，自认为高人一等，总想把陶罐碰成碎片。陶罐先是据理力争，希望和睦相处，最后见和铁罐无法讲理，就不再理会。从中可以看出铁罐的自以为是、傲慢无礼，陶罐的谦让宽容。</w:t>
      </w:r>
    </w:p>
    <w:p w14:paraId="352A795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标点：铁罐的话多用叹号，说话气势汹汹。</w:t>
      </w:r>
    </w:p>
    <w:p w14:paraId="1D01A07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4.教师指导朗读。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出示课件17、18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7E969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师生交流：（1）“你敢碰我吗，陶罐子！”——语调上扬，有挑衅的意味。</w:t>
      </w:r>
    </w:p>
    <w:p w14:paraId="7F451AB0">
      <w:pPr>
        <w:spacing w:after="0" w:line="360" w:lineRule="auto"/>
        <w:ind w:firstLine="1680" w:firstLineChars="7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（2）“我就知道你不敢，懦弱的东西！”——语调下沉，看不起。</w:t>
      </w:r>
    </w:p>
    <w:p w14:paraId="32B0BB12">
      <w:pPr>
        <w:spacing w:after="0" w:line="360" w:lineRule="auto"/>
        <w:ind w:firstLine="1680" w:firstLineChars="7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（3）“走着瞧吧，总有一天，我要把你碰成碎片！”——语调上扬，显示出怒不可遏的心态。</w:t>
      </w:r>
    </w:p>
    <w:p w14:paraId="3EEE3CDA">
      <w:pPr>
        <w:spacing w:after="0" w:line="360" w:lineRule="auto"/>
        <w:ind w:firstLine="1680" w:firstLineChars="7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（4）“不敢，铁罐兄弟。”——平缓、有礼貌。</w:t>
      </w:r>
    </w:p>
    <w:p w14:paraId="52D89E52">
      <w:pPr>
        <w:spacing w:after="0" w:line="360" w:lineRule="auto"/>
        <w:ind w:firstLine="1680" w:firstLineChars="7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（5）“我确实不敢碰你，但并不是懦弱。”——语气要加重，语速平缓。</w:t>
      </w:r>
    </w:p>
    <w:p w14:paraId="72FE8696">
      <w:pPr>
        <w:spacing w:after="0" w:line="360" w:lineRule="auto"/>
        <w:ind w:firstLine="1680" w:firstLineChars="7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（6）班级展示读，指名三组学生，分别朗读展示三次对话。鼓励加上适当的动作、表情进行朗读，师生评议。</w:t>
      </w:r>
    </w:p>
    <w:p w14:paraId="71420AB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5.教师引导：读对语气后，加上适当的动作和表情能使人物角色更生动，让我们来进行分角色朗读吧！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出示课件19-22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EFA9B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学生活动：同桌练读对话，读出两个人物不同的语气。</w:t>
      </w:r>
    </w:p>
    <w:p w14:paraId="18DCEA0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教师相机指导：读</w:t>
      </w:r>
      <w:r>
        <w:rPr>
          <w:rFonts w:hint="eastAsia" w:ascii="宋体" w:hAnsi="宋体" w:cs="宋体"/>
          <w:color w:val="000000"/>
          <w:sz w:val="24"/>
          <w:szCs w:val="24"/>
        </w:rPr>
        <w:t>铁罐的话时可以按照“傲慢——轻蔑——恼怒——凶狠”这样的情感线索来体会朗读时不同的语气；陶罐自始至终是谦和宽容的态度，所以读的时候语气要“谦虚——平稳——和气”。</w:t>
      </w:r>
    </w:p>
    <w:p w14:paraId="1B4CDBA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课文第一部分主要通过对话展开故事情节、推动故事发展。读好对话，体会人物的不同性格是本课的重要学习目标之一。本环节引导学生逐层推进，读好对话。从关键词“奚落”入手，引导学生关注提示话，关注描写人物动作、神态的词语，关注称呼、标点，体会人物性格。在此基础上，根据人物的语言把提示语补充具体。在充分练读的基础上，合作进行角色扮演，加上恰当的动作、表情表演读，从面进一步理解两个人物不同的性格。）</w:t>
      </w:r>
    </w:p>
    <w:p w14:paraId="38FB86B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五、指导书写，交流评价</w:t>
      </w:r>
    </w:p>
    <w:p w14:paraId="38A05B7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学生明确本课要求会写的生字，读准字音，</w:t>
      </w:r>
      <w:r>
        <w:rPr>
          <w:rFonts w:hint="eastAsia" w:ascii="宋体" w:hAnsi="宋体"/>
          <w:bCs/>
          <w:sz w:val="24"/>
          <w:szCs w:val="24"/>
        </w:rPr>
        <w:t>仔细观察字的结构和需要注意的笔画。</w:t>
      </w:r>
      <w:r>
        <w:rPr>
          <w:rFonts w:hint="eastAsia"/>
          <w:sz w:val="24"/>
          <w:szCs w:val="24"/>
        </w:rPr>
        <w:t>“骄、傲、谦、懦、讶、捧”都是左右结构、左窄右宽的字，笔画较多，注意书写时要穿插避让，写得紧凑些；“尘、代、价”笔画较少，书写时写得舒朗一些；“虚”是半包围结构。</w:t>
      </w:r>
    </w:p>
    <w:p w14:paraId="5A35F25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2.重点指导“傲、谦、虚、弱”</w:t>
      </w:r>
      <w:r>
        <w:rPr>
          <w:rFonts w:hint="eastAsia"/>
          <w:sz w:val="24"/>
          <w:szCs w:val="24"/>
        </w:rPr>
        <w:t>等容易写错的字</w:t>
      </w:r>
      <w:r>
        <w:rPr>
          <w:rFonts w:hint="eastAsia" w:ascii="宋体" w:hAnsi="宋体"/>
          <w:bCs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出示课件24-27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944D7E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出示课件28、29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E465C5D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七、课后作业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DD2DFE3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1.抄写生字3遍。</w:t>
      </w:r>
    </w:p>
    <w:p w14:paraId="515254C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2.分角色朗读课文。</w:t>
      </w:r>
    </w:p>
    <w:p w14:paraId="43720F2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750E3CC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B9BACA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1.默读课文，能说出陶罐和铁罐之间发生的故事，懂得每个人都有长处和短处，学习正确看待人和事物。</w:t>
      </w:r>
    </w:p>
    <w:p w14:paraId="250026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2.能说出“阅读链接”中的北风和课文中的铁罐的相似之处。</w:t>
      </w:r>
    </w:p>
    <w:p w14:paraId="7CF1B9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3.会写“国王、骄傲”等16个词语。</w:t>
      </w:r>
    </w:p>
    <w:p w14:paraId="5CA44A0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7BC123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一、品读结局，领悟道理</w:t>
      </w:r>
    </w:p>
    <w:p w14:paraId="458CE43C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1.谈话导入：上节课，我们了解了国王橱柜里的陶罐和铁罐之间发生的一件有趣的事情。请两名同学分角色朗读第1-9自然段，要读出铁罐傲慢自大、陶罐谦虚有礼的语气和神态。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9C858A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学生活动：分角色朗读课文。</w:t>
      </w:r>
    </w:p>
    <w:p w14:paraId="294243F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2.教师出示自读提示：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自由朗读课文第10-17自然段，交流：后来发生了什么事情？陶罐和铁罐各是什么结局？</w:t>
      </w:r>
    </w:p>
    <w:p w14:paraId="6A1C11A3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预设1：王朝覆灭了，两个罐子都遗落在荒凉的废墟上。</w:t>
      </w:r>
    </w:p>
    <w:p w14:paraId="070C699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预设2：许多年过去了，陶罐还是那样光洁，朴素，美观；而铁罐的影子也没见到。</w:t>
      </w:r>
    </w:p>
    <w:p w14:paraId="59A5DEE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</w:t>
      </w:r>
      <w:r>
        <w:rPr>
          <w:rFonts w:hint="eastAsia" w:ascii="宋体" w:hAnsi="宋体" w:cs="宋体"/>
          <w:color w:val="000000"/>
          <w:sz w:val="24"/>
          <w:szCs w:val="24"/>
        </w:rPr>
        <w:t>示：鼓励学生多角度、个性化理解，教师相机整合。</w:t>
      </w:r>
    </w:p>
    <w:p w14:paraId="14CAA0D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3.教师引导交流：为什么人们翻来覆去找不到坚固的铁罐子呢？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17D0B5C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学生汇报：预设1：铁罐子易生锈，经不起氧化，最终完全消失了。</w:t>
      </w:r>
    </w:p>
    <w:p w14:paraId="1EED2001">
      <w:pPr>
        <w:spacing w:after="0" w:line="360" w:lineRule="auto"/>
        <w:ind w:firstLine="1680" w:firstLineChars="7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预设2：陶罐子不生锈，铁罐子容易生锈。两个各有特点。</w:t>
      </w:r>
    </w:p>
    <w:p w14:paraId="3ABF350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4.教师提出问题：读了这个故事，你发现陶罐和铁罐各有什么优点和不足？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F7C10BE">
      <w:pPr>
        <w:spacing w:after="0" w:line="360" w:lineRule="auto"/>
        <w:ind w:firstLine="440" w:firstLineChars="200"/>
        <w:jc w:val="center"/>
        <w:rPr>
          <w:rFonts w:ascii="宋体" w:hAnsi="宋体" w:cs="宋体"/>
          <w:color w:val="000000"/>
          <w:sz w:val="24"/>
          <w:szCs w:val="24"/>
        </w:rPr>
      </w:pPr>
      <w:r>
        <w:drawing>
          <wp:inline distT="0" distB="0" distL="114300" distR="114300">
            <wp:extent cx="4829810" cy="1776095"/>
            <wp:effectExtent l="0" t="0" r="8890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177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6390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师生交流：</w:t>
      </w:r>
    </w:p>
    <w:p w14:paraId="75714AFF">
      <w:pPr>
        <w:spacing w:after="0" w:line="360" w:lineRule="auto"/>
        <w:ind w:firstLine="440" w:firstLineChars="200"/>
        <w:jc w:val="center"/>
        <w:rPr>
          <w:rFonts w:ascii="宋体" w:hAnsi="宋体" w:cs="宋体"/>
          <w:color w:val="000000"/>
          <w:sz w:val="24"/>
          <w:szCs w:val="24"/>
        </w:rPr>
      </w:pPr>
      <w:r>
        <w:drawing>
          <wp:inline distT="0" distB="0" distL="114300" distR="114300">
            <wp:extent cx="4963160" cy="1767840"/>
            <wp:effectExtent l="0" t="0" r="8890" b="38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189A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教师引导思考：生活中还有哪些事物，也像陶罐和铁罐一样，都各有所长，各有所短？</w:t>
      </w:r>
    </w:p>
    <w:p w14:paraId="21633776">
      <w:pPr>
        <w:spacing w:after="0" w:line="360" w:lineRule="auto"/>
        <w:ind w:firstLine="480" w:firstLineChars="200"/>
        <w:rPr>
          <w:rFonts w:ascii="宋体" w:hAnsi="宋体" w:cs="宋体"/>
          <w:color w:val="F79646" w:themeColor="accent6"/>
          <w:sz w:val="24"/>
          <w:szCs w:val="24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学生汇报：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出示课件37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铅笔和钢笔；叉子和勺子。</w:t>
      </w:r>
    </w:p>
    <w:p w14:paraId="5DD32A29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6.教师提出问题：物品各有长处和短处，人呢？请结合自己来谈一谈长处和短处，也可以谈谈其他人。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1467F450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</w:t>
      </w:r>
      <w:r>
        <w:rPr>
          <w:rFonts w:hint="eastAsia" w:ascii="宋体" w:hAnsi="宋体" w:cs="宋体"/>
          <w:kern w:val="2"/>
          <w:sz w:val="24"/>
          <w:szCs w:val="24"/>
        </w:rPr>
        <w:t>我的长处是上课认真听讲，积极回答问题，短处是课下做作业时很马虎，经常出错。</w:t>
      </w:r>
    </w:p>
    <w:p w14:paraId="41AC2CF2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</w:t>
      </w:r>
      <w:r>
        <w:rPr>
          <w:rFonts w:hint="eastAsia" w:ascii="宋体" w:hAnsi="宋体" w:cs="宋体"/>
          <w:kern w:val="2"/>
          <w:sz w:val="24"/>
          <w:szCs w:val="24"/>
        </w:rPr>
        <w:t>我的姐姐的长处是学习成绩很好，每次都能考全班第一名，但是不喜欢锻炼身体。</w:t>
      </w:r>
    </w:p>
    <w:p w14:paraId="17940E68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7.教师引导学生讨论交流：联系生活实际谈谈这则寓言带来的启示吧！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出示课件39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323997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教师小结：事物各有自己的长处和短处，人也同样如此，不要拿自己的长处跟别人的短处相比，要学会互相尊重，和睦共处，要看到自己的不足。</w:t>
      </w:r>
    </w:p>
    <w:p w14:paraId="2E4072F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学习这个寓言故事，如果仅仅是关注人物的性格，学生很容易误以为寓意是“谦虚使人进步，骄傲使人落后”。因此，教学中要引导学生把关注点最终落到两个事物不同的特点上。在对比中发现，两个事物其实各有长处和短处，人物的结局最终是由各自的特点决定的，而非性格所决定，从而帮助学生懂得要善于看到别人的长处，正视自己的不足。在此基础上，再引导学生联系生活实际，由物拓展到物，由物联系到人，进一步深入理解寓意。</w:t>
      </w:r>
      <w:r>
        <w:rPr>
          <w:rFonts w:hint="eastAsia" w:ascii="宋体" w:hAnsi="宋体"/>
          <w:sz w:val="24"/>
          <w:szCs w:val="24"/>
        </w:rPr>
        <w:t>）</w:t>
      </w:r>
    </w:p>
    <w:p w14:paraId="7A96F503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二、比较阅读，深化理解</w:t>
      </w:r>
      <w:r>
        <w:rPr>
          <w:rFonts w:hint="eastAsia" w:ascii="宋体" w:hAnsi="宋体" w:cs="宋体"/>
          <w:color w:val="000000"/>
          <w:sz w:val="24"/>
          <w:szCs w:val="24"/>
        </w:rPr>
        <w:t> </w:t>
      </w:r>
    </w:p>
    <w:p w14:paraId="7ADCE34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1.读懂故事，明白道理。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出示课件40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267B3C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（1）教师提出要求：默读《北风和太阳》，想想故事中的北风和课文中的铁罐有什么相似之处。</w:t>
      </w:r>
    </w:p>
    <w:p w14:paraId="6BC707F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（2）教师引导：北风和太阳之间发生了什么故事？故事最后，北风为什么悄悄溜走了？</w:t>
      </w:r>
    </w:p>
    <w:p w14:paraId="1D5684AB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出示课件41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预设1：北风要和太阳比赛看谁先把行人的衣服脱下来，谁就赢了。</w:t>
      </w:r>
    </w:p>
    <w:p w14:paraId="261CAF43">
      <w:pPr>
        <w:spacing w:after="0" w:line="360" w:lineRule="auto"/>
        <w:ind w:firstLine="2160" w:firstLineChars="9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预设2：太阳先把行人的衣服脱下来，赢了比赛，所以北风悄悄溜走了。</w:t>
      </w:r>
    </w:p>
    <w:p w14:paraId="6895764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2.比较阅读，深化理解。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出示课件42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382689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教师引导：想一想：故事中的北风和课文中的铁罐有什么相似之处？</w:t>
      </w:r>
    </w:p>
    <w:p w14:paraId="279C387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预设1：性格相似。只看到自己的长处，认为自己了不起。</w:t>
      </w:r>
    </w:p>
    <w:p w14:paraId="772324C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预设2：结局相似。二者最后都以失败告终，铁罐最终连影子“也没见到”，而北风最终“悄悄溜走了”。</w:t>
      </w:r>
    </w:p>
    <w:p w14:paraId="30FB4B4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3.教师提出问题：本课要求积累的词语有很多，请你选一选哪个和陶罐有关，哪个和铁罐有关。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出示课件43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E211D2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师生交流：陶罐：</w:t>
      </w:r>
      <w:r>
        <w:rPr>
          <w:rFonts w:ascii="宋体" w:hAnsi="宋体" w:cs="宋体"/>
          <w:color w:val="000000"/>
          <w:sz w:val="24"/>
          <w:szCs w:val="24"/>
        </w:rPr>
        <w:t>谦虚  懦弱  光洁  美观</w:t>
      </w:r>
    </w:p>
    <w:p w14:paraId="7BE06765">
      <w:pPr>
        <w:spacing w:after="0" w:line="360" w:lineRule="auto"/>
        <w:ind w:firstLine="1680" w:firstLineChars="7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铁罐：</w:t>
      </w:r>
      <w:r>
        <w:rPr>
          <w:rFonts w:ascii="宋体" w:hAnsi="宋体" w:cs="宋体"/>
          <w:color w:val="000000"/>
          <w:sz w:val="24"/>
          <w:szCs w:val="24"/>
        </w:rPr>
        <w:t>骄傲  傲慢  神气  住嘴</w:t>
      </w:r>
    </w:p>
    <w:p w14:paraId="0DFFEC0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引导学生对两则寓言进行比较阅读，通过辨析异同，发现其共性和个性特征，加深学生对寓言的认识与理解，促进学生思维能力的发展。</w:t>
      </w:r>
      <w:r>
        <w:rPr>
          <w:rFonts w:hint="eastAsia" w:ascii="宋体" w:hAnsi="宋体"/>
          <w:sz w:val="24"/>
          <w:szCs w:val="24"/>
        </w:rPr>
        <w:t>）</w:t>
      </w:r>
    </w:p>
    <w:p w14:paraId="72B01DE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三、主题概括，拓展延伸</w:t>
      </w:r>
    </w:p>
    <w:p w14:paraId="5F9F2689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出示课件44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5DD89E4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这篇寓言故事通过陶罐和铁罐的对话和两个人物的结局告诉我们，每个人都有长处和短处，要善于看到别人的长处，正视自己的短处，相互尊重，和睦相处。</w:t>
      </w:r>
    </w:p>
    <w:p w14:paraId="1326955C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出示课件45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CB98195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学习相关的谚语名句：</w:t>
      </w:r>
    </w:p>
    <w:p w14:paraId="5BE5DF31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尺有所短，寸有所长。</w:t>
      </w:r>
    </w:p>
    <w:p w14:paraId="21933227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人无完人，金无足赤。</w:t>
      </w:r>
    </w:p>
    <w:p w14:paraId="7A223F75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人各有能有不能。</w:t>
      </w:r>
    </w:p>
    <w:p w14:paraId="5EBF7783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人有所优，固有所劣；人有所工，固有所拙。</w:t>
      </w:r>
    </w:p>
    <w:p w14:paraId="4C33B835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21ADEC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出示课件46、47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2346C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207C4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教师布置作业：阅读《伊索寓言》。</w:t>
      </w:r>
    </w:p>
    <w:p w14:paraId="24567590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BACD070">
      <w:pPr>
        <w:spacing w:after="0" w:line="360" w:lineRule="auto"/>
        <w:ind w:firstLine="480" w:firstLineChars="200"/>
        <w:rPr>
          <w:rFonts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《陶罐和铁罐》是一篇富有启发性的寓言故事，课文生动有趣，情节富有变化。讲述了国王御厨里铁罐自恃坚硬，瞧不起陶罐。许多年代后，陶罐出土成了文物，铁罐却不复存在的故事。这个故事告诉人们，每个人都有长处和短处，要善于看到别人的长处，正视自己的短处，相互尊重，和睦相处。</w:t>
      </w:r>
    </w:p>
    <w:p w14:paraId="39D8A3B0">
      <w:pPr>
        <w:spacing w:after="0" w:line="360" w:lineRule="auto"/>
        <w:ind w:firstLine="480" w:firstLineChars="200"/>
        <w:rPr>
          <w:rFonts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在教学时，以“读”读为本，把“读”的训练贯穿在整个教学中。先引导学生理解“奚落”，让学生知道一切是因为铁罐看不起陶罐而引起的。在此基础上，引导学生聚焦陶罐和铁罐对话的部分，通过感受文章具体生动的神态、语言描写，使铁罐、陶罐的形象更加鲜明突出。让学生在朗读中揣摩角色的语气及性格特点。理解文章阐述的道理。</w:t>
      </w:r>
    </w:p>
    <w:p w14:paraId="1289EE4A">
      <w:pPr>
        <w:spacing w:after="0" w:line="360" w:lineRule="auto"/>
        <w:ind w:firstLine="480" w:firstLineChars="200"/>
        <w:rPr>
          <w:rFonts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对话的朗读指导是本课教学设计的重要内容。在本课中，“奚落”一词贯穿全文，有着举足轻重的作用。因此在本课的教学中，我紧紧围绕“奚落”一词做文章，层层递进，步步深入，让孩子们通过读课文，把铁罐奚落陶罐的话勾画下来，在具体的语言环境中进一步体会奚落的含义。这篇课文还有一个特点，就是具体、生动的神态，语言描写，使铁罐，陶罐的形象更加鲜明突出。学会抓住铁罐，陶罐的神态读出他们的傲慢和谦虚。用填空的形式来读出陶罐和铁罐的表情，最后分角色朗读课文。也是孩子们对课文理解的升华。</w:t>
      </w:r>
    </w:p>
    <w:p w14:paraId="0F8B9F47">
      <w:pPr>
        <w:spacing w:after="0" w:line="360" w:lineRule="auto"/>
        <w:ind w:firstLine="480" w:firstLineChars="200"/>
        <w:rPr>
          <w:rFonts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课文的10-17自然段，了解两个罐子各自不同的结局。之后，用“读完故事，说一说陶罐和铁罐的优点和缺点？”“你懂得了什么道理？”“联系生活实际谈一谈你的启发？”这几个问题回归整体，引发学生在充分理解课文内容的基础上谈见解，说感想，理解课文讲的道理，学习全面地看问题，懂得要多发现别人的长处，正视自己的短处。</w:t>
      </w:r>
    </w:p>
    <w:p w14:paraId="4B4CD2ED">
      <w:pPr>
        <w:spacing w:after="0" w:line="360" w:lineRule="auto"/>
        <w:ind w:firstLine="480" w:firstLineChars="200"/>
        <w:rPr>
          <w:rFonts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整个教学过程，孩子们学习情绪很激昂，很踊跃。但我觉得还有很多不足之处。如:陶罐和铁罐的对话部分，是指导朗读的重点。理想的状态是学生能够表现出人物对话时的动作和神态，而且每次对话都有所区别。应该让个别学生进行演练，从而有目的的进行指导，逐渐提高要求，增加梯度。但是在学生的朗读中看不出梯度的变化，只是泛泛而读。在朗读指导这一块的教学中，需要再加强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3504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FDC8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71453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CDE0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4088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F34D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C0362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0235"/>
    <w:rsid w:val="00710874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A6CA3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B2188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0D215B2F"/>
    <w:rsid w:val="12375D82"/>
    <w:rsid w:val="13602A6C"/>
    <w:rsid w:val="13B705E2"/>
    <w:rsid w:val="14280DF5"/>
    <w:rsid w:val="152A3840"/>
    <w:rsid w:val="15E75672"/>
    <w:rsid w:val="174E004C"/>
    <w:rsid w:val="18B14A5C"/>
    <w:rsid w:val="1B644633"/>
    <w:rsid w:val="1CB41EDA"/>
    <w:rsid w:val="1DDC33C0"/>
    <w:rsid w:val="1F725B05"/>
    <w:rsid w:val="23016FA2"/>
    <w:rsid w:val="2394088C"/>
    <w:rsid w:val="24512343"/>
    <w:rsid w:val="25DA20CE"/>
    <w:rsid w:val="27B626C7"/>
    <w:rsid w:val="288D150B"/>
    <w:rsid w:val="2A0C379B"/>
    <w:rsid w:val="2ABB20D8"/>
    <w:rsid w:val="31032D9B"/>
    <w:rsid w:val="31EB2AB5"/>
    <w:rsid w:val="341F21EC"/>
    <w:rsid w:val="34354983"/>
    <w:rsid w:val="34594B05"/>
    <w:rsid w:val="35544FAE"/>
    <w:rsid w:val="35CF32D1"/>
    <w:rsid w:val="36E1556E"/>
    <w:rsid w:val="37212BDB"/>
    <w:rsid w:val="39FB4F88"/>
    <w:rsid w:val="3B0C63E1"/>
    <w:rsid w:val="3D6E031C"/>
    <w:rsid w:val="3E626774"/>
    <w:rsid w:val="42002594"/>
    <w:rsid w:val="45994057"/>
    <w:rsid w:val="472244DB"/>
    <w:rsid w:val="476E307B"/>
    <w:rsid w:val="47971ABE"/>
    <w:rsid w:val="4B906184"/>
    <w:rsid w:val="4DCE1C69"/>
    <w:rsid w:val="4F594475"/>
    <w:rsid w:val="4FAD6AF3"/>
    <w:rsid w:val="503E6BF7"/>
    <w:rsid w:val="50AF627C"/>
    <w:rsid w:val="512D221B"/>
    <w:rsid w:val="528F19C6"/>
    <w:rsid w:val="53FC0044"/>
    <w:rsid w:val="54AA4E94"/>
    <w:rsid w:val="56A142F5"/>
    <w:rsid w:val="59C24070"/>
    <w:rsid w:val="5AD1516C"/>
    <w:rsid w:val="5D1F743E"/>
    <w:rsid w:val="5FCE51E3"/>
    <w:rsid w:val="605029D2"/>
    <w:rsid w:val="60CF7012"/>
    <w:rsid w:val="61BE6D01"/>
    <w:rsid w:val="62CA73A9"/>
    <w:rsid w:val="62E606BF"/>
    <w:rsid w:val="637E4A58"/>
    <w:rsid w:val="63CC14A3"/>
    <w:rsid w:val="64E3632E"/>
    <w:rsid w:val="68C15386"/>
    <w:rsid w:val="693C38C9"/>
    <w:rsid w:val="697D5B9A"/>
    <w:rsid w:val="6ACF31F7"/>
    <w:rsid w:val="6ECF63F8"/>
    <w:rsid w:val="71936E75"/>
    <w:rsid w:val="72C30362"/>
    <w:rsid w:val="73A25E5C"/>
    <w:rsid w:val="73C34AB6"/>
    <w:rsid w:val="73E82DF9"/>
    <w:rsid w:val="740470CE"/>
    <w:rsid w:val="75A949DB"/>
    <w:rsid w:val="77CA19A9"/>
    <w:rsid w:val="78F52915"/>
    <w:rsid w:val="7ACE0BF6"/>
    <w:rsid w:val="7C951EE4"/>
    <w:rsid w:val="7CC7607D"/>
    <w:rsid w:val="7CE23473"/>
    <w:rsid w:val="7D1D4F95"/>
    <w:rsid w:val="7F5B485B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Char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Char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Char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5754</Words>
  <Characters>5859</Characters>
  <Lines>0</Lines>
  <Paragraphs>0</Paragraphs>
  <TotalTime>0</TotalTime>
  <ScaleCrop>false</ScaleCrop>
  <LinksUpToDate>false</LinksUpToDate>
  <CharactersWithSpaces>5946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2025-07-30T13:55:26Z</dcterms:created>
  <dc:creator>Administrator</dc:creator>
  <cp:lastModifiedBy>上帝掷骰子吗</cp:lastModifiedBy>
  <dcterms:modified xsi:type="dcterms:W3CDTF">2025-07-30T13:55:26Z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1B07B5423B8F4DB19921EAB6C17296F2_12</vt:lpwstr>
  </property>
</Properties>
</file>